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1C3" w:rsidRPr="001C332D" w:rsidRDefault="007221C3" w:rsidP="007221C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90e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SP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5C5D45">
        <w:rPr>
          <w:rFonts w:ascii="Arial" w:eastAsia="MS Mincho" w:hAnsi="Arial" w:cs="Arial"/>
          <w:b/>
          <w:sz w:val="24"/>
          <w:szCs w:val="24"/>
          <w:lang w:eastAsia="ja-JP"/>
        </w:rPr>
        <w:t>201110</w:t>
      </w:r>
    </w:p>
    <w:p w:rsidR="007221C3" w:rsidRPr="000D6532" w:rsidRDefault="007221C3" w:rsidP="007221C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21148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B7940">
        <w:rPr>
          <w:rFonts w:ascii="Arial" w:eastAsia="MS Mincho" w:hAnsi="Arial" w:cs="Arial"/>
          <w:b/>
          <w:sz w:val="24"/>
          <w:szCs w:val="24"/>
          <w:lang w:eastAsia="ja-JP"/>
        </w:rPr>
        <w:t>-14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December</w:t>
      </w:r>
      <w:r w:rsidR="00A2114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SP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7221C3" w:rsidRPr="000D6532" w:rsidRDefault="007221C3" w:rsidP="007221C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221C3" w:rsidRPr="000D6532" w:rsidRDefault="007221C3" w:rsidP="007221C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eMeeting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Operating procedure proposals</w:t>
      </w:r>
    </w:p>
    <w:p w:rsidR="007221C3" w:rsidRPr="000D6532" w:rsidRDefault="007221C3" w:rsidP="007221C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350B9">
        <w:rPr>
          <w:rFonts w:ascii="Arial" w:eastAsia="SimSun" w:hAnsi="Arial"/>
          <w:sz w:val="24"/>
          <w:szCs w:val="24"/>
          <w:lang w:eastAsia="en-GB"/>
        </w:rPr>
        <w:t>21</w:t>
      </w:r>
      <w:r w:rsidR="00DA5DF6">
        <w:rPr>
          <w:rFonts w:ascii="Arial" w:eastAsia="SimSun" w:hAnsi="Arial"/>
          <w:sz w:val="24"/>
          <w:szCs w:val="24"/>
          <w:lang w:eastAsia="en-GB"/>
        </w:rPr>
        <w:t xml:space="preserve"> (For endorsement)</w:t>
      </w:r>
    </w:p>
    <w:p w:rsidR="007221C3" w:rsidRPr="000D6532" w:rsidRDefault="007221C3" w:rsidP="007221C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vivo Mobile Communications Ltd</w:t>
      </w:r>
    </w:p>
    <w:p w:rsidR="007221C3" w:rsidRPr="000D6532" w:rsidRDefault="007221C3" w:rsidP="007221C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Pr="001E7414">
        <w:rPr>
          <w:rFonts w:ascii="Arial" w:eastAsia="SimSun" w:hAnsi="Arial"/>
          <w:sz w:val="24"/>
          <w:szCs w:val="24"/>
          <w:lang w:eastAsia="zh-CN"/>
        </w:rPr>
        <w:t>'Adrian Buckley' &lt;adrian.buckley@vivo.com&gt;</w:t>
      </w:r>
    </w:p>
    <w:p w:rsidR="007221C3" w:rsidRPr="000D6532" w:rsidRDefault="007221C3" w:rsidP="007221C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E91F54" w:rsidRDefault="00F61A0B" w:rsidP="00F61A0B">
      <w:pPr>
        <w:pStyle w:val="Heading1"/>
      </w:pPr>
      <w:r>
        <w:t>Executive Summary</w:t>
      </w:r>
    </w:p>
    <w:p w:rsidR="002B753B" w:rsidRDefault="002B753B" w:rsidP="00F61A0B">
      <w:r>
        <w:t>Problem</w:t>
      </w:r>
      <w:r w:rsidR="001D4FC8">
        <w:rPr>
          <w:rStyle w:val="FootnoteReference"/>
        </w:rPr>
        <w:footnoteReference w:id="1"/>
      </w:r>
      <w:r>
        <w:t>:</w:t>
      </w:r>
      <w:r>
        <w:tab/>
      </w:r>
      <w:r w:rsidR="00E94890">
        <w:t xml:space="preserve">As 3GPP </w:t>
      </w:r>
      <w:r w:rsidR="00A21148">
        <w:t xml:space="preserve">meetings have gone to </w:t>
      </w:r>
      <w:proofErr w:type="spellStart"/>
      <w:r w:rsidR="00A21148">
        <w:t>eMeetings</w:t>
      </w:r>
      <w:proofErr w:type="spellEnd"/>
      <w:r w:rsidR="00E94890">
        <w:t xml:space="preserve"> each working group, including </w:t>
      </w:r>
      <w:r>
        <w:t>plenary’s</w:t>
      </w:r>
      <w:r w:rsidR="00E94890">
        <w:t xml:space="preserve">, have developed their own set of </w:t>
      </w:r>
      <w:r>
        <w:t>“operating procedure” or “rules of engagement”</w:t>
      </w:r>
      <w:r w:rsidR="00E94890">
        <w:t xml:space="preserve">.  </w:t>
      </w:r>
      <w:r>
        <w:t>“</w:t>
      </w:r>
      <w:r w:rsidR="00E94890">
        <w:t>Operating procedures</w:t>
      </w:r>
      <w:r>
        <w:t>”</w:t>
      </w:r>
      <w:r w:rsidR="00E94890">
        <w:t xml:space="preserve"> include how emails are announced (e.g. syntax header, body needs to </w:t>
      </w:r>
      <w:r w:rsidR="00505455">
        <w:t>adhere</w:t>
      </w:r>
      <w:r w:rsidR="00E94890">
        <w:t xml:space="preserve"> to a template </w:t>
      </w:r>
      <w:proofErr w:type="spellStart"/>
      <w:r w:rsidR="00E94890">
        <w:t>etc</w:t>
      </w:r>
      <w:proofErr w:type="spellEnd"/>
      <w:r w:rsidR="00E94890">
        <w:t xml:space="preserve">), how </w:t>
      </w:r>
      <w:proofErr w:type="spellStart"/>
      <w:r w:rsidR="00E94890">
        <w:t>tdocs</w:t>
      </w:r>
      <w:proofErr w:type="spellEnd"/>
      <w:r w:rsidR="00E94890">
        <w:t xml:space="preserve"> can be updated, who is allowed to update a </w:t>
      </w:r>
      <w:proofErr w:type="spellStart"/>
      <w:r w:rsidR="00E94890">
        <w:t>tdoc</w:t>
      </w:r>
      <w:proofErr w:type="spellEnd"/>
      <w:r w:rsidR="00E94890">
        <w:t xml:space="preserve"> and where </w:t>
      </w:r>
      <w:proofErr w:type="spellStart"/>
      <w:r w:rsidR="00E94890">
        <w:t>tdocs</w:t>
      </w:r>
      <w:proofErr w:type="spellEnd"/>
      <w:r w:rsidR="00E94890">
        <w:t xml:space="preserve"> can be found in the 3GPP server. New delegates to 3GPP and even existing ones need training in every groups </w:t>
      </w:r>
      <w:proofErr w:type="spellStart"/>
      <w:r w:rsidR="00E94890">
        <w:t>adhoc</w:t>
      </w:r>
      <w:proofErr w:type="spellEnd"/>
      <w:r w:rsidR="00E94890">
        <w:t xml:space="preserve"> ways of working</w:t>
      </w:r>
      <w:r>
        <w:t xml:space="preserve"> </w:t>
      </w:r>
      <w:r w:rsidR="009E263D">
        <w:t xml:space="preserve">and </w:t>
      </w:r>
      <w:r w:rsidR="003350B9">
        <w:t>this could create</w:t>
      </w:r>
      <w:r>
        <w:t xml:space="preserve"> unnecessary overhead</w:t>
      </w:r>
      <w:r w:rsidR="009E263D">
        <w:t xml:space="preserve"> in some scenarios where a groups procedure may not be as well developed</w:t>
      </w:r>
      <w:r w:rsidR="00533FC4">
        <w:t xml:space="preserve">, </w:t>
      </w:r>
      <w:r w:rsidR="003350B9">
        <w:t>easily to find</w:t>
      </w:r>
      <w:r w:rsidR="00BE2ED0">
        <w:t xml:space="preserve"> or understand</w:t>
      </w:r>
      <w:r w:rsidR="009E263D">
        <w:t>.</w:t>
      </w:r>
      <w:r w:rsidR="00A21148">
        <w:t xml:space="preserve">  Numerous different working methods also can be a hindrance to tool development that could help improve working methods.</w:t>
      </w:r>
    </w:p>
    <w:p w:rsidR="00F61A0B" w:rsidRDefault="002B753B" w:rsidP="00F61A0B">
      <w:r>
        <w:t>Opportunity:</w:t>
      </w:r>
      <w:r>
        <w:tab/>
      </w:r>
      <w:r w:rsidR="00E94890">
        <w:t xml:space="preserve">It would be good to develop some harmony/consistency which </w:t>
      </w:r>
      <w:r w:rsidR="009E263D">
        <w:t xml:space="preserve">would allow delegates to participate with a lower barrier of entry and at the same time </w:t>
      </w:r>
      <w:r w:rsidR="00E94890">
        <w:t>might allow tools</w:t>
      </w:r>
      <w:r w:rsidR="00BF7443">
        <w:rPr>
          <w:rStyle w:val="FootnoteReference"/>
        </w:rPr>
        <w:footnoteReference w:id="2"/>
      </w:r>
      <w:r w:rsidR="00E94890">
        <w:t xml:space="preserve"> to be developed to organize, visualize and access work for multiple WG’s.</w:t>
      </w:r>
    </w:p>
    <w:p w:rsidR="002B753B" w:rsidRDefault="00E94890" w:rsidP="00F61A0B">
      <w:r>
        <w:t xml:space="preserve">This paper </w:t>
      </w:r>
      <w:r w:rsidR="002B753B">
        <w:t>documents:</w:t>
      </w:r>
    </w:p>
    <w:p w:rsidR="00E94890" w:rsidRDefault="002B753B" w:rsidP="003350B9">
      <w:pPr>
        <w:pStyle w:val="ListParagraph"/>
        <w:numPr>
          <w:ilvl w:val="0"/>
          <w:numId w:val="6"/>
        </w:numPr>
      </w:pPr>
      <w:r>
        <w:t>how “operating procedure” or “rules of engagement” are provided and s</w:t>
      </w:r>
      <w:r w:rsidR="00505455">
        <w:t xml:space="preserve">ome of the procedures </w:t>
      </w:r>
      <w:r>
        <w:t xml:space="preserve">contained within them </w:t>
      </w:r>
      <w:r w:rsidR="00505455">
        <w:t>used across 3GPP workin</w:t>
      </w:r>
      <w:r>
        <w:t xml:space="preserve">g groups for updating </w:t>
      </w:r>
      <w:proofErr w:type="spellStart"/>
      <w:r>
        <w:t>tdocs</w:t>
      </w:r>
      <w:proofErr w:type="spellEnd"/>
      <w:r>
        <w:t>.</w:t>
      </w:r>
    </w:p>
    <w:p w:rsidR="002B753B" w:rsidRDefault="002B753B" w:rsidP="003350B9">
      <w:pPr>
        <w:pStyle w:val="ListParagraph"/>
        <w:numPr>
          <w:ilvl w:val="0"/>
          <w:numId w:val="6"/>
        </w:numPr>
      </w:pPr>
      <w:r>
        <w:t xml:space="preserve">Some recommendations that could be put </w:t>
      </w:r>
      <w:r w:rsidR="009E263D">
        <w:t>into effect</w:t>
      </w:r>
      <w:r>
        <w:t xml:space="preserve"> to start a harmonization </w:t>
      </w:r>
      <w:r w:rsidR="009B7940">
        <w:t>process,</w:t>
      </w:r>
      <w:r>
        <w:t xml:space="preserve"> </w:t>
      </w:r>
      <w:r w:rsidR="009E263D">
        <w:t xml:space="preserve">each </w:t>
      </w:r>
      <w:r w:rsidR="009B7940">
        <w:t xml:space="preserve">recommendation </w:t>
      </w:r>
      <w:r w:rsidR="009E263D">
        <w:t>having a different</w:t>
      </w:r>
      <w:r>
        <w:t xml:space="preserve"> degrees of disruption on the </w:t>
      </w:r>
      <w:r w:rsidR="009B7940">
        <w:t>WGs</w:t>
      </w:r>
      <w:r>
        <w:t xml:space="preserve"> current way of working.</w:t>
      </w:r>
    </w:p>
    <w:p w:rsidR="003350B9" w:rsidRDefault="003350B9" w:rsidP="003350B9">
      <w:r>
        <w:t>Recommendations</w:t>
      </w:r>
      <w:r w:rsidR="00DA5DF6">
        <w:t xml:space="preserve"> </w:t>
      </w:r>
      <w:r w:rsidR="009B7940">
        <w:t xml:space="preserve">that </w:t>
      </w:r>
      <w:r w:rsidR="00DA5DF6">
        <w:t xml:space="preserve">SA </w:t>
      </w:r>
      <w:r w:rsidR="009B7940">
        <w:t>could</w:t>
      </w:r>
      <w:r w:rsidR="00DA5DF6">
        <w:t xml:space="preserve"> suggest</w:t>
      </w:r>
      <w:r w:rsidR="00533FC4">
        <w:t xml:space="preserve"> </w:t>
      </w:r>
      <w:r w:rsidR="009B7940">
        <w:t xml:space="preserve">that </w:t>
      </w:r>
      <w:r w:rsidR="00DA5DF6">
        <w:t>other SA WG chairs adopt</w:t>
      </w:r>
      <w:r w:rsidR="009B7940">
        <w:t>:</w:t>
      </w:r>
    </w:p>
    <w:p w:rsidR="003350B9" w:rsidRDefault="003350B9" w:rsidP="003350B9">
      <w:pPr>
        <w:pStyle w:val="ListParagraph"/>
        <w:numPr>
          <w:ilvl w:val="0"/>
          <w:numId w:val="5"/>
        </w:numPr>
      </w:pPr>
      <w:r>
        <w:t xml:space="preserve">Clearly identify </w:t>
      </w:r>
      <w:r w:rsidR="006771F1">
        <w:t xml:space="preserve">to a delegate </w:t>
      </w:r>
      <w:r>
        <w:t>where the “operating procedure” or “rules of engagement” are</w:t>
      </w:r>
      <w:r w:rsidR="00533FC4">
        <w:t xml:space="preserve"> via the agenda</w:t>
      </w:r>
      <w:r w:rsidR="00BE2ED0">
        <w:t>;</w:t>
      </w:r>
    </w:p>
    <w:p w:rsidR="003350B9" w:rsidRDefault="003350B9" w:rsidP="003350B9">
      <w:pPr>
        <w:pStyle w:val="ListParagraph"/>
        <w:numPr>
          <w:ilvl w:val="0"/>
          <w:numId w:val="5"/>
        </w:numPr>
      </w:pPr>
      <w:r>
        <w:t xml:space="preserve">Have a </w:t>
      </w:r>
      <w:r w:rsidR="00BE2ED0">
        <w:t>“</w:t>
      </w:r>
      <w:r>
        <w:t>revisions folder</w:t>
      </w:r>
      <w:r w:rsidR="00BE2ED0">
        <w:t>”</w:t>
      </w:r>
      <w:r>
        <w:t xml:space="preserve"> for a </w:t>
      </w:r>
      <w:proofErr w:type="spellStart"/>
      <w:r>
        <w:t>tdoc</w:t>
      </w:r>
      <w:proofErr w:type="spellEnd"/>
      <w:r w:rsidR="00533FC4">
        <w:t xml:space="preserve"> revision </w:t>
      </w:r>
      <w:r w:rsidR="00533FC4">
        <w:t>(e.g. “S8-28aaaa</w:t>
      </w:r>
      <w:r w:rsidR="00533FC4">
        <w:t>_</w:t>
      </w:r>
      <w:r w:rsidR="00533FC4">
        <w:t xml:space="preserve">r987”) </w:t>
      </w:r>
      <w:r w:rsidR="00BE2ED0">
        <w:t>and not use “drafts” or “inbox” for such documents; and</w:t>
      </w:r>
    </w:p>
    <w:p w:rsidR="00A21148" w:rsidRDefault="003350B9" w:rsidP="00A21148">
      <w:pPr>
        <w:pStyle w:val="ListParagraph"/>
        <w:numPr>
          <w:ilvl w:val="0"/>
          <w:numId w:val="5"/>
        </w:numPr>
      </w:pPr>
      <w:r>
        <w:t>Have one revision process</w:t>
      </w:r>
      <w:r w:rsidR="006771F1">
        <w:t xml:space="preserve"> across groups</w:t>
      </w:r>
      <w:r w:rsidR="00BE2ED0">
        <w:t>.</w:t>
      </w:r>
    </w:p>
    <w:p w:rsidR="00D82232" w:rsidRDefault="002E57BA" w:rsidP="00BA7A8E">
      <w:pPr>
        <w:pStyle w:val="Heading1"/>
      </w:pPr>
      <w:r>
        <w:lastRenderedPageBreak/>
        <w:t>1.0</w:t>
      </w:r>
      <w:r>
        <w:tab/>
      </w:r>
      <w:r w:rsidR="00350C4A">
        <w:t>Background</w:t>
      </w:r>
    </w:p>
    <w:p w:rsidR="002E57BA" w:rsidRDefault="002E57BA" w:rsidP="002E57BA">
      <w:pPr>
        <w:pStyle w:val="Heading2"/>
      </w:pPr>
      <w:r>
        <w:t>1.1</w:t>
      </w:r>
      <w:r>
        <w:tab/>
        <w:t>General</w:t>
      </w:r>
    </w:p>
    <w:p w:rsidR="00AA1A08" w:rsidRDefault="000F77D5">
      <w:r>
        <w:t>The m</w:t>
      </w:r>
      <w:r w:rsidR="00AA1A08">
        <w:t xml:space="preserve">ajority of working groups </w:t>
      </w:r>
      <w:r w:rsidR="005056AD">
        <w:t xml:space="preserve">for F2F meetings </w:t>
      </w:r>
      <w:r w:rsidR="00AA1A08">
        <w:t>use a single method for electronic documents during the meeting.  They have an</w:t>
      </w:r>
    </w:p>
    <w:p w:rsidR="00AA1A08" w:rsidRDefault="00AA1A08">
      <w:r>
        <w:t>INBOX:</w:t>
      </w:r>
      <w:r>
        <w:tab/>
      </w:r>
      <w:r w:rsidR="009E263D">
        <w:tab/>
      </w:r>
      <w:r>
        <w:t>Contains a document that cannot be modified</w:t>
      </w:r>
      <w:r w:rsidR="009B7940">
        <w:t xml:space="preserve"> unless new </w:t>
      </w:r>
      <w:proofErr w:type="spellStart"/>
      <w:r w:rsidR="009B7940">
        <w:t>tdoc</w:t>
      </w:r>
      <w:proofErr w:type="spellEnd"/>
      <w:r w:rsidR="009B7940">
        <w:t xml:space="preserve"> number is obtained</w:t>
      </w:r>
      <w:r>
        <w:t xml:space="preserve">.  Usually </w:t>
      </w:r>
      <w:r w:rsidR="000F77D5">
        <w:t xml:space="preserve">(99.99%) </w:t>
      </w:r>
      <w:r>
        <w:t xml:space="preserve">has been uploaded by </w:t>
      </w:r>
      <w:r w:rsidR="000F77D5">
        <w:t xml:space="preserve">a main / lead </w:t>
      </w:r>
      <w:r>
        <w:t>author.  The format is usually in form</w:t>
      </w:r>
      <w:r w:rsidR="009B7940">
        <w:t xml:space="preserve"> of [Group, </w:t>
      </w:r>
      <w:proofErr w:type="spellStart"/>
      <w:r w:rsidR="009B7940">
        <w:t>tdoc</w:t>
      </w:r>
      <w:proofErr w:type="spellEnd"/>
      <w:r w:rsidR="009B7940">
        <w:t xml:space="preserve"> number] e.g. S8</w:t>
      </w:r>
      <w:r>
        <w:t>-20AAAA</w:t>
      </w:r>
    </w:p>
    <w:p w:rsidR="00AA1A08" w:rsidRDefault="009E263D">
      <w:r>
        <w:t>DRAFTS:</w:t>
      </w:r>
      <w:r>
        <w:tab/>
      </w:r>
      <w:r w:rsidR="00AA1A08">
        <w:t xml:space="preserve">Contains working documents that delegates can freely edit and provide other versions of.  The naming of the document could be anything but usually some relationship to the discussion e.g. </w:t>
      </w:r>
      <w:proofErr w:type="spellStart"/>
      <w:r w:rsidR="00AA1A08">
        <w:t>tdoc</w:t>
      </w:r>
      <w:proofErr w:type="spellEnd"/>
      <w:r w:rsidR="00AA1A08">
        <w:t xml:space="preserve"> number with some annotations or something.</w:t>
      </w:r>
    </w:p>
    <w:p w:rsidR="00AA1A08" w:rsidRDefault="00AA1A08">
      <w:r>
        <w:t xml:space="preserve">In </w:t>
      </w:r>
      <w:proofErr w:type="gramStart"/>
      <w:r>
        <w:t>addition</w:t>
      </w:r>
      <w:proofErr w:type="gramEnd"/>
      <w:r>
        <w:t xml:space="preserve"> </w:t>
      </w:r>
      <w:r w:rsidR="009B7940">
        <w:t xml:space="preserve">F2F meeting </w:t>
      </w:r>
      <w:r>
        <w:t>offline work takes place in many other ways such as via email, working in informal groups (drafting sessions) where one person edits the document either on (on a screen with people there) or offline (when people are not physically present).  There are probably many other ways.</w:t>
      </w:r>
      <w:r w:rsidR="000F77D5">
        <w:t xml:space="preserve">  The methods can be numerous but what is in common are that most people who are involved in the drafting p</w:t>
      </w:r>
      <w:r w:rsidR="005056AD">
        <w:t xml:space="preserve">rocess are in the same </w:t>
      </w:r>
      <w:proofErr w:type="spellStart"/>
      <w:r w:rsidR="005056AD">
        <w:t>timezone</w:t>
      </w:r>
      <w:proofErr w:type="spellEnd"/>
      <w:r w:rsidR="005056AD">
        <w:t xml:space="preserve">, </w:t>
      </w:r>
      <w:r w:rsidR="000F77D5">
        <w:t>same location</w:t>
      </w:r>
      <w:r w:rsidR="005056AD">
        <w:t xml:space="preserve"> and subject to the same constraints</w:t>
      </w:r>
      <w:r w:rsidR="000F77D5">
        <w:t>.</w:t>
      </w:r>
    </w:p>
    <w:p w:rsidR="000F77D5" w:rsidRDefault="007517B5">
      <w:r>
        <w:t xml:space="preserve">Now as work has moved online with no face to face meetings </w:t>
      </w:r>
      <w:r w:rsidR="000A3C86">
        <w:t>discussions take place over 24hrs for the course of the meeting</w:t>
      </w:r>
      <w:r w:rsidR="005056AD">
        <w:t>,</w:t>
      </w:r>
      <w:r w:rsidR="002E57BA">
        <w:t xml:space="preserve"> offline</w:t>
      </w:r>
      <w:r w:rsidR="002E57BA">
        <w:rPr>
          <w:rStyle w:val="FootnoteReference"/>
        </w:rPr>
        <w:footnoteReference w:id="3"/>
      </w:r>
      <w:r w:rsidR="002E57BA">
        <w:t xml:space="preserve"> working has evolved differently in each working group</w:t>
      </w:r>
      <w:r w:rsidR="000A3C86">
        <w:t xml:space="preserve">. </w:t>
      </w:r>
      <w:r w:rsidR="007D037E">
        <w:t xml:space="preserve"> Each group has developed their own “operating procedure” or “rules of engagement” e.g. to comment on a document please add </w:t>
      </w:r>
      <w:r w:rsidR="005056AD">
        <w:t>“</w:t>
      </w:r>
      <w:r w:rsidR="007D037E">
        <w:t>xyz</w:t>
      </w:r>
      <w:r w:rsidR="005056AD">
        <w:t>”</w:t>
      </w:r>
      <w:r w:rsidR="007D037E">
        <w:t xml:space="preserve"> to the end and place in folder </w:t>
      </w:r>
      <w:r w:rsidR="005056AD">
        <w:t>“</w:t>
      </w:r>
      <w:proofErr w:type="spellStart"/>
      <w:r w:rsidR="007D037E">
        <w:t>abc</w:t>
      </w:r>
      <w:proofErr w:type="spellEnd"/>
      <w:r w:rsidR="005056AD">
        <w:t>”</w:t>
      </w:r>
      <w:r w:rsidR="007D037E">
        <w:t>.</w:t>
      </w:r>
    </w:p>
    <w:p w:rsidR="002B753B" w:rsidRDefault="002B753B" w:rsidP="009E263D">
      <w:pPr>
        <w:pStyle w:val="Heading2"/>
      </w:pPr>
      <w:r>
        <w:t>1.2</w:t>
      </w:r>
      <w:r>
        <w:tab/>
        <w:t>“operating procedure” or “rules of engagement”</w:t>
      </w:r>
    </w:p>
    <w:p w:rsidR="002B753B" w:rsidRDefault="002B753B" w:rsidP="002B753B">
      <w:r>
        <w:t xml:space="preserve">“operating procedure” or “rules of engagement” seem to fall into 2 </w:t>
      </w:r>
      <w:r w:rsidR="009E263D">
        <w:t>categories</w:t>
      </w:r>
      <w:r>
        <w:t xml:space="preserve"> how they are documented:</w:t>
      </w:r>
    </w:p>
    <w:p w:rsidR="002B753B" w:rsidRDefault="002B753B" w:rsidP="002B753B">
      <w:pPr>
        <w:pStyle w:val="ListParagraph"/>
        <w:numPr>
          <w:ilvl w:val="0"/>
          <w:numId w:val="3"/>
        </w:numPr>
      </w:pPr>
      <w:r>
        <w:t>They are embedded in the agenda; and</w:t>
      </w:r>
    </w:p>
    <w:p w:rsidR="002B753B" w:rsidRDefault="002B753B" w:rsidP="002B753B">
      <w:pPr>
        <w:pStyle w:val="ListParagraph"/>
        <w:numPr>
          <w:ilvl w:val="0"/>
          <w:numId w:val="3"/>
        </w:numPr>
      </w:pPr>
      <w:r>
        <w:t>They exist as a separate document that a delegate needs to find.</w:t>
      </w:r>
    </w:p>
    <w:p w:rsidR="002B753B" w:rsidRDefault="002B753B" w:rsidP="002B753B">
      <w:r>
        <w:t xml:space="preserve">They are usually embedded in the agenda when that agenda document is not a living document e.g. living is when </w:t>
      </w:r>
      <w:r w:rsidR="009E263D">
        <w:t>the agenda</w:t>
      </w:r>
      <w:r>
        <w:t xml:space="preserve"> is updated to include all </w:t>
      </w:r>
      <w:proofErr w:type="spellStart"/>
      <w:r>
        <w:t>tdocs</w:t>
      </w:r>
      <w:proofErr w:type="spellEnd"/>
      <w:r>
        <w:t xml:space="preserve"> that have been submitted and contains their</w:t>
      </w:r>
      <w:r w:rsidR="009E263D">
        <w:t xml:space="preserve"> updates,</w:t>
      </w:r>
      <w:r>
        <w:t xml:space="preserve"> dispositions etc.</w:t>
      </w:r>
    </w:p>
    <w:p w:rsidR="007517B5" w:rsidRDefault="002B753B" w:rsidP="00BA7A8E">
      <w:pPr>
        <w:pStyle w:val="Heading2"/>
      </w:pPr>
      <w:r>
        <w:t>1.3</w:t>
      </w:r>
      <w:r w:rsidR="002E57BA">
        <w:tab/>
      </w:r>
      <w:proofErr w:type="spellStart"/>
      <w:r>
        <w:t>tdoc</w:t>
      </w:r>
      <w:proofErr w:type="spellEnd"/>
      <w:r>
        <w:t xml:space="preserve"> update </w:t>
      </w:r>
      <w:r w:rsidR="007517B5">
        <w:t>Method 1</w:t>
      </w:r>
    </w:p>
    <w:p w:rsidR="000F77D5" w:rsidRDefault="002B753B" w:rsidP="00350C4A">
      <w:pPr>
        <w:pStyle w:val="Heading3"/>
      </w:pPr>
      <w:r>
        <w:t>1.3</w:t>
      </w:r>
      <w:r w:rsidR="00350C4A">
        <w:t>.1</w:t>
      </w:r>
      <w:r w:rsidR="00350C4A">
        <w:tab/>
      </w:r>
      <w:r w:rsidR="000F77D5">
        <w:t>Drafting method</w:t>
      </w:r>
    </w:p>
    <w:p w:rsidR="007517B5" w:rsidRDefault="007517B5">
      <w:r>
        <w:t>Anyone can crea</w:t>
      </w:r>
      <w:r w:rsidR="000A3C86">
        <w:t xml:space="preserve">te a draft, the original </w:t>
      </w:r>
      <w:proofErr w:type="spellStart"/>
      <w:r w:rsidR="000A3C86">
        <w:t>tdoc</w:t>
      </w:r>
      <w:proofErr w:type="spellEnd"/>
      <w:r w:rsidR="000A3C86">
        <w:t xml:space="preserve"> number</w:t>
      </w:r>
      <w:r>
        <w:t xml:space="preserve"> is kept</w:t>
      </w:r>
      <w:r w:rsidR="000A3C86">
        <w:t>,</w:t>
      </w:r>
      <w:r>
        <w:t xml:space="preserve"> </w:t>
      </w:r>
      <w:proofErr w:type="spellStart"/>
      <w:r w:rsidR="007D037E">
        <w:t>tdoc</w:t>
      </w:r>
      <w:proofErr w:type="spellEnd"/>
      <w:r w:rsidR="007D037E">
        <w:t xml:space="preserve"> is</w:t>
      </w:r>
      <w:r>
        <w:t xml:space="preserve"> annotated with </w:t>
      </w:r>
      <w:proofErr w:type="spellStart"/>
      <w:r>
        <w:t>rx</w:t>
      </w:r>
      <w:proofErr w:type="spellEnd"/>
      <w:r>
        <w:t xml:space="preserve"> where x is the next version.</w:t>
      </w:r>
    </w:p>
    <w:p w:rsidR="007517B5" w:rsidRDefault="007517B5">
      <w:proofErr w:type="spellStart"/>
      <w:r>
        <w:t>Tdoc</w:t>
      </w:r>
      <w:proofErr w:type="spellEnd"/>
      <w:r>
        <w:t xml:space="preserve"> is uploaded into </w:t>
      </w:r>
      <w:r w:rsidR="000F77D5">
        <w:t>revisions folder</w:t>
      </w:r>
      <w:r>
        <w:t>.</w:t>
      </w:r>
    </w:p>
    <w:p w:rsidR="000F77D5" w:rsidRDefault="002B753B" w:rsidP="00350C4A">
      <w:pPr>
        <w:pStyle w:val="Heading3"/>
      </w:pPr>
      <w:r>
        <w:t>1.3</w:t>
      </w:r>
      <w:r w:rsidR="00350C4A">
        <w:t>.2</w:t>
      </w:r>
      <w:r w:rsidR="00350C4A">
        <w:tab/>
      </w:r>
      <w:r w:rsidR="000F77D5">
        <w:t>Approval method</w:t>
      </w:r>
    </w:p>
    <w:p w:rsidR="007517B5" w:rsidRDefault="007517B5">
      <w:r>
        <w:t>Any version can be approved at the end of the meeting subject to consensus.</w:t>
      </w:r>
    </w:p>
    <w:p w:rsidR="007517B5" w:rsidRDefault="000A3C86">
      <w:r>
        <w:lastRenderedPageBreak/>
        <w:t xml:space="preserve">New </w:t>
      </w:r>
      <w:proofErr w:type="spellStart"/>
      <w:r>
        <w:t>Td</w:t>
      </w:r>
      <w:r w:rsidR="007517B5">
        <w:t>oc</w:t>
      </w:r>
      <w:proofErr w:type="spellEnd"/>
      <w:r w:rsidR="007517B5">
        <w:t xml:space="preserve"> number is allocated to the approved version</w:t>
      </w:r>
    </w:p>
    <w:p w:rsidR="007517B5" w:rsidRDefault="002B753B" w:rsidP="00BA7A8E">
      <w:pPr>
        <w:pStyle w:val="Heading2"/>
      </w:pPr>
      <w:r>
        <w:t>1.4</w:t>
      </w:r>
      <w:r w:rsidR="002E57BA">
        <w:tab/>
      </w:r>
      <w:proofErr w:type="spellStart"/>
      <w:r>
        <w:t>tdoc</w:t>
      </w:r>
      <w:proofErr w:type="spellEnd"/>
      <w:r>
        <w:t xml:space="preserve"> update </w:t>
      </w:r>
      <w:r w:rsidR="007517B5">
        <w:t>Method 2</w:t>
      </w:r>
    </w:p>
    <w:p w:rsidR="007D037E" w:rsidRDefault="002B753B" w:rsidP="007D037E">
      <w:pPr>
        <w:pStyle w:val="Heading3"/>
      </w:pPr>
      <w:r>
        <w:t>1.4</w:t>
      </w:r>
      <w:r w:rsidR="00350C4A">
        <w:t>.1</w:t>
      </w:r>
      <w:r w:rsidR="00350C4A">
        <w:tab/>
      </w:r>
      <w:r w:rsidR="000F77D5">
        <w:t>Drafting method</w:t>
      </w:r>
    </w:p>
    <w:p w:rsidR="007517B5" w:rsidRDefault="007517B5">
      <w:r>
        <w:t xml:space="preserve">Anyone can create a draft, the original </w:t>
      </w:r>
      <w:proofErr w:type="spellStart"/>
      <w:r>
        <w:t>tdoc</w:t>
      </w:r>
      <w:proofErr w:type="spellEnd"/>
      <w:r>
        <w:t xml:space="preserve"> is kept however draft is pre-appended and if a comment is made on another revision a textual annotation e.g. company Y is added</w:t>
      </w:r>
      <w:r w:rsidR="007D037E">
        <w:t xml:space="preserve"> add the end </w:t>
      </w:r>
      <w:proofErr w:type="spellStart"/>
      <w:r w:rsidR="007D037E">
        <w:t>tdoc</w:t>
      </w:r>
      <w:proofErr w:type="spellEnd"/>
      <w:r w:rsidR="007D037E">
        <w:t xml:space="preserve"> S8-20AAAA_vivo</w:t>
      </w:r>
    </w:p>
    <w:p w:rsidR="007517B5" w:rsidRDefault="007517B5">
      <w:proofErr w:type="spellStart"/>
      <w:r>
        <w:t>Tdoc</w:t>
      </w:r>
      <w:proofErr w:type="spellEnd"/>
      <w:r>
        <w:t xml:space="preserve"> is uploaded into drafts</w:t>
      </w:r>
      <w:r w:rsidR="007D037E">
        <w:t>.</w:t>
      </w:r>
    </w:p>
    <w:p w:rsidR="00BA7A8E" w:rsidRDefault="00BA7A8E">
      <w:r>
        <w:t xml:space="preserve">Author is only allowed to upload </w:t>
      </w:r>
      <w:proofErr w:type="gramStart"/>
      <w:r>
        <w:t>a new revisions</w:t>
      </w:r>
      <w:proofErr w:type="gramEnd"/>
      <w:r>
        <w:t xml:space="preserve"> with annotation </w:t>
      </w:r>
      <w:proofErr w:type="spellStart"/>
      <w:r>
        <w:t>rx</w:t>
      </w:r>
      <w:proofErr w:type="spellEnd"/>
      <w:r>
        <w:t xml:space="preserve"> on the end into the Inbox</w:t>
      </w:r>
      <w:r w:rsidR="00350C4A">
        <w:t>.</w:t>
      </w:r>
    </w:p>
    <w:p w:rsidR="00350C4A" w:rsidRDefault="002B753B" w:rsidP="00350C4A">
      <w:pPr>
        <w:pStyle w:val="Heading3"/>
      </w:pPr>
      <w:r>
        <w:t>1.4</w:t>
      </w:r>
      <w:r w:rsidR="00350C4A">
        <w:t>.2</w:t>
      </w:r>
      <w:r w:rsidR="00350C4A">
        <w:tab/>
        <w:t>Approval method</w:t>
      </w:r>
    </w:p>
    <w:p w:rsidR="00350C4A" w:rsidRDefault="00350C4A">
      <w:r>
        <w:t>The latest revision in the inbox is considered for approval</w:t>
      </w:r>
    </w:p>
    <w:p w:rsidR="00350C4A" w:rsidRDefault="007D037E">
      <w:r>
        <w:t xml:space="preserve">New </w:t>
      </w:r>
      <w:proofErr w:type="spellStart"/>
      <w:r w:rsidR="00350C4A">
        <w:t>Tdoc</w:t>
      </w:r>
      <w:proofErr w:type="spellEnd"/>
      <w:r w:rsidR="00350C4A">
        <w:t xml:space="preserve"> </w:t>
      </w:r>
      <w:r>
        <w:t xml:space="preserve">number </w:t>
      </w:r>
      <w:r w:rsidR="00350C4A">
        <w:t>is allocated to the latest version</w:t>
      </w:r>
      <w:r>
        <w:t xml:space="preserve"> (</w:t>
      </w:r>
      <w:proofErr w:type="spellStart"/>
      <w:r>
        <w:t>rx</w:t>
      </w:r>
      <w:proofErr w:type="spellEnd"/>
      <w:r>
        <w:t xml:space="preserve"> on the end)</w:t>
      </w:r>
      <w:r w:rsidR="00350C4A">
        <w:t xml:space="preserve"> by the working group management.</w:t>
      </w:r>
    </w:p>
    <w:p w:rsidR="00350C4A" w:rsidRDefault="00350C4A">
      <w:r>
        <w:t>NOTE</w:t>
      </w:r>
      <w:r>
        <w:tab/>
        <w:t xml:space="preserve">The </w:t>
      </w:r>
      <w:proofErr w:type="spellStart"/>
      <w:r>
        <w:t>tdoc</w:t>
      </w:r>
      <w:proofErr w:type="spellEnd"/>
      <w:r>
        <w:t xml:space="preserve"> could have been allocated before seeking approval from the group and if consensus is not reached the process described is above is repeated.</w:t>
      </w:r>
    </w:p>
    <w:p w:rsidR="007517B5" w:rsidRDefault="002B753B" w:rsidP="00BA7A8E">
      <w:pPr>
        <w:pStyle w:val="Heading2"/>
      </w:pPr>
      <w:r>
        <w:t>1.5</w:t>
      </w:r>
      <w:r w:rsidR="002E57BA">
        <w:tab/>
      </w:r>
      <w:proofErr w:type="spellStart"/>
      <w:r>
        <w:t>tdoc</w:t>
      </w:r>
      <w:proofErr w:type="spellEnd"/>
      <w:r>
        <w:t xml:space="preserve"> update </w:t>
      </w:r>
      <w:r w:rsidR="007517B5">
        <w:t>Method 3</w:t>
      </w:r>
    </w:p>
    <w:p w:rsidR="00350C4A" w:rsidRDefault="002B753B" w:rsidP="00350C4A">
      <w:pPr>
        <w:pStyle w:val="Heading3"/>
      </w:pPr>
      <w:r>
        <w:t>1.5</w:t>
      </w:r>
      <w:r w:rsidR="00350C4A">
        <w:t>.1</w:t>
      </w:r>
      <w:r w:rsidR="00350C4A">
        <w:tab/>
        <w:t>Drafting method</w:t>
      </w:r>
    </w:p>
    <w:p w:rsidR="007D037E" w:rsidRDefault="007D037E" w:rsidP="007517B5">
      <w:r>
        <w:t>See method 2 with following changes.</w:t>
      </w:r>
    </w:p>
    <w:p w:rsidR="007D037E" w:rsidRDefault="007D037E" w:rsidP="007D037E">
      <w:pPr>
        <w:pStyle w:val="ListParagraph"/>
        <w:numPr>
          <w:ilvl w:val="0"/>
          <w:numId w:val="1"/>
        </w:numPr>
      </w:pPr>
      <w:r>
        <w:t xml:space="preserve">without “draft” </w:t>
      </w:r>
      <w:proofErr w:type="spellStart"/>
      <w:r>
        <w:t>infront</w:t>
      </w:r>
      <w:proofErr w:type="spellEnd"/>
      <w:r>
        <w:t>.</w:t>
      </w:r>
    </w:p>
    <w:p w:rsidR="007D037E" w:rsidRDefault="007D037E" w:rsidP="007D037E">
      <w:pPr>
        <w:pStyle w:val="ListParagraph"/>
        <w:numPr>
          <w:ilvl w:val="0"/>
          <w:numId w:val="1"/>
        </w:numPr>
      </w:pPr>
      <w:r>
        <w:t>Author uploads into inbox</w:t>
      </w:r>
      <w:r w:rsidR="00A21148">
        <w:t xml:space="preserve"> (not drafts)</w:t>
      </w:r>
      <w:r>
        <w:t>.</w:t>
      </w:r>
    </w:p>
    <w:p w:rsidR="00350C4A" w:rsidRDefault="002B753B" w:rsidP="00350C4A">
      <w:pPr>
        <w:pStyle w:val="Heading3"/>
      </w:pPr>
      <w:r>
        <w:t>1.5</w:t>
      </w:r>
      <w:r w:rsidR="00350C4A">
        <w:t>.2</w:t>
      </w:r>
      <w:r w:rsidR="00350C4A">
        <w:tab/>
        <w:t>Approval method</w:t>
      </w:r>
    </w:p>
    <w:p w:rsidR="007517B5" w:rsidRDefault="007517B5">
      <w:r>
        <w:t xml:space="preserve">Only </w:t>
      </w:r>
      <w:proofErr w:type="spellStart"/>
      <w:r>
        <w:t>tdoc</w:t>
      </w:r>
      <w:proofErr w:type="spellEnd"/>
      <w:r>
        <w:t xml:space="preserve"> in the inbox can be approved.</w:t>
      </w:r>
    </w:p>
    <w:p w:rsidR="00BA5704" w:rsidRDefault="002B753B" w:rsidP="00BA7A8E">
      <w:pPr>
        <w:pStyle w:val="Heading2"/>
      </w:pPr>
      <w:r>
        <w:t>1.6</w:t>
      </w:r>
      <w:r w:rsidR="002E57BA">
        <w:tab/>
      </w:r>
      <w:proofErr w:type="spellStart"/>
      <w:r>
        <w:t>tdoc</w:t>
      </w:r>
      <w:proofErr w:type="spellEnd"/>
      <w:r>
        <w:t xml:space="preserve"> update </w:t>
      </w:r>
      <w:r w:rsidR="000F77D5">
        <w:t>Method 4</w:t>
      </w:r>
    </w:p>
    <w:p w:rsidR="000F77D5" w:rsidRDefault="000F77D5">
      <w:r>
        <w:t>Same as Method 2 but draft is not pre-appended.</w:t>
      </w:r>
    </w:p>
    <w:p w:rsidR="00BA7A8E" w:rsidRDefault="002B753B" w:rsidP="00BA7A8E">
      <w:pPr>
        <w:pStyle w:val="Heading2"/>
      </w:pPr>
      <w:r>
        <w:t>1.7</w:t>
      </w:r>
      <w:r w:rsidR="002E57BA">
        <w:tab/>
      </w:r>
      <w:proofErr w:type="spellStart"/>
      <w:r>
        <w:t>tdoc</w:t>
      </w:r>
      <w:proofErr w:type="spellEnd"/>
      <w:r>
        <w:t xml:space="preserve"> update </w:t>
      </w:r>
      <w:r w:rsidR="00BA7A8E">
        <w:t>Method 5</w:t>
      </w:r>
    </w:p>
    <w:p w:rsidR="00BA7A8E" w:rsidRDefault="00BA7A8E">
      <w:r>
        <w:t xml:space="preserve">Same as Method 3 but 3GPPU is used to get a new </w:t>
      </w:r>
      <w:proofErr w:type="spellStart"/>
      <w:r>
        <w:t>tdoc</w:t>
      </w:r>
      <w:proofErr w:type="spellEnd"/>
      <w:r>
        <w:t xml:space="preserve"> no and upload the </w:t>
      </w:r>
      <w:proofErr w:type="spellStart"/>
      <w:r>
        <w:t>tdoc</w:t>
      </w:r>
      <w:proofErr w:type="spellEnd"/>
      <w:r>
        <w:t>.</w:t>
      </w:r>
    </w:p>
    <w:p w:rsidR="002E57BA" w:rsidRDefault="002B753B" w:rsidP="002E57BA">
      <w:pPr>
        <w:pStyle w:val="Heading2"/>
      </w:pPr>
      <w:r>
        <w:t>1.8</w:t>
      </w:r>
      <w:r w:rsidR="002E57BA">
        <w:tab/>
      </w:r>
      <w:proofErr w:type="spellStart"/>
      <w:r>
        <w:t>tdoc</w:t>
      </w:r>
      <w:proofErr w:type="spellEnd"/>
      <w:r>
        <w:t xml:space="preserve"> update </w:t>
      </w:r>
      <w:r w:rsidR="002E57BA">
        <w:t>Method 6</w:t>
      </w:r>
    </w:p>
    <w:p w:rsidR="002E57BA" w:rsidRDefault="002E57BA">
      <w:r>
        <w:t>In the drafts there are individual folders for each agenda item</w:t>
      </w:r>
      <w:r w:rsidR="00350C4A">
        <w:t>. O</w:t>
      </w:r>
      <w:r>
        <w:t xml:space="preserve">perating procedure mentions </w:t>
      </w:r>
      <w:r w:rsidR="007D037E">
        <w:t>delegates</w:t>
      </w:r>
      <w:r>
        <w:t xml:space="preserve"> can provide their comments direct into a document but no naming convention is stipulated.</w:t>
      </w:r>
    </w:p>
    <w:p w:rsidR="002E57BA" w:rsidRDefault="002E57BA">
      <w:r>
        <w:t xml:space="preserve">Author of the original document uploads a new revision with </w:t>
      </w:r>
      <w:r w:rsidR="00350C4A">
        <w:t>annotation</w:t>
      </w:r>
      <w:r>
        <w:t xml:space="preserve"> </w:t>
      </w:r>
      <w:r w:rsidR="00350C4A">
        <w:t>“</w:t>
      </w:r>
      <w:r>
        <w:t>_</w:t>
      </w:r>
      <w:proofErr w:type="spellStart"/>
      <w:r>
        <w:t>REVx</w:t>
      </w:r>
      <w:proofErr w:type="spellEnd"/>
      <w:r w:rsidR="00350C4A">
        <w:t>”</w:t>
      </w:r>
      <w:r>
        <w:t xml:space="preserve"> into the relevant drafts folder.</w:t>
      </w:r>
      <w:r w:rsidR="00350C4A">
        <w:t xml:space="preserve"> </w:t>
      </w:r>
    </w:p>
    <w:p w:rsidR="000A3C86" w:rsidRDefault="002E57BA" w:rsidP="00BE37F3">
      <w:pPr>
        <w:pStyle w:val="Heading1"/>
      </w:pPr>
      <w:r>
        <w:t>2.0</w:t>
      </w:r>
      <w:r>
        <w:tab/>
      </w:r>
      <w:r w:rsidR="00BA7A8E">
        <w:t>Discussion</w:t>
      </w:r>
    </w:p>
    <w:p w:rsidR="005056AD" w:rsidRDefault="005056AD" w:rsidP="005056AD">
      <w:pPr>
        <w:pStyle w:val="Heading2"/>
      </w:pPr>
      <w:r>
        <w:t>2.1</w:t>
      </w:r>
      <w:r>
        <w:tab/>
        <w:t>General</w:t>
      </w:r>
    </w:p>
    <w:p w:rsidR="00BF7443" w:rsidRDefault="00BF7443" w:rsidP="00BF7443">
      <w:r>
        <w:t>Observations with working “operating procedure” or “rules of engagement”:</w:t>
      </w:r>
    </w:p>
    <w:p w:rsidR="00BF7443" w:rsidRDefault="00BF7443" w:rsidP="00BF7443">
      <w:pPr>
        <w:pStyle w:val="ListParagraph"/>
        <w:numPr>
          <w:ilvl w:val="0"/>
          <w:numId w:val="3"/>
        </w:numPr>
      </w:pPr>
      <w:r>
        <w:t>They are embedded in the agenda; and</w:t>
      </w:r>
    </w:p>
    <w:p w:rsidR="00BF7443" w:rsidRDefault="00BF7443" w:rsidP="00BF7443">
      <w:pPr>
        <w:pStyle w:val="ListParagraph"/>
        <w:numPr>
          <w:ilvl w:val="0"/>
          <w:numId w:val="3"/>
        </w:numPr>
      </w:pPr>
      <w:r>
        <w:lastRenderedPageBreak/>
        <w:t>They exist as a separate document that a delegate needs to find.</w:t>
      </w:r>
    </w:p>
    <w:p w:rsidR="00BA7A8E" w:rsidRDefault="00B02092">
      <w:r>
        <w:t xml:space="preserve">Observations with </w:t>
      </w:r>
      <w:proofErr w:type="spellStart"/>
      <w:r w:rsidR="00BF7443">
        <w:t>tdoc</w:t>
      </w:r>
      <w:proofErr w:type="spellEnd"/>
      <w:r w:rsidR="00BF7443">
        <w:t xml:space="preserve"> </w:t>
      </w:r>
      <w:r>
        <w:t>working practices</w:t>
      </w:r>
      <w:r w:rsidR="00065B67">
        <w:t>:</w:t>
      </w:r>
    </w:p>
    <w:p w:rsidR="00B02092" w:rsidRDefault="00B02092" w:rsidP="005056AD">
      <w:pPr>
        <w:pStyle w:val="ListParagraph"/>
        <w:numPr>
          <w:ilvl w:val="0"/>
          <w:numId w:val="2"/>
        </w:numPr>
      </w:pPr>
      <w:r>
        <w:t>There seems to be only 2 ways documents are being updated, either by the author or by any delegate.</w:t>
      </w:r>
    </w:p>
    <w:p w:rsidR="00B02092" w:rsidRDefault="00B02092" w:rsidP="005056AD">
      <w:pPr>
        <w:pStyle w:val="ListParagraph"/>
        <w:numPr>
          <w:ilvl w:val="0"/>
          <w:numId w:val="2"/>
        </w:numPr>
      </w:pPr>
      <w:r>
        <w:t>There are numerous places that “</w:t>
      </w:r>
      <w:r w:rsidR="005056AD">
        <w:t xml:space="preserve">revisions / </w:t>
      </w:r>
      <w:r>
        <w:t>drafts” should be uploaded</w:t>
      </w:r>
      <w:r w:rsidR="00065B67">
        <w:t xml:space="preserve"> during a meeting.</w:t>
      </w:r>
    </w:p>
    <w:p w:rsidR="00065B67" w:rsidRDefault="00065B67" w:rsidP="005056AD">
      <w:pPr>
        <w:pStyle w:val="ListParagraph"/>
        <w:numPr>
          <w:ilvl w:val="0"/>
          <w:numId w:val="2"/>
        </w:numPr>
      </w:pPr>
      <w:r>
        <w:t xml:space="preserve">There are numerous ways that a revision of a </w:t>
      </w:r>
      <w:proofErr w:type="spellStart"/>
      <w:r>
        <w:t>tdoc</w:t>
      </w:r>
      <w:proofErr w:type="spellEnd"/>
      <w:r>
        <w:t xml:space="preserve"> can be annotated.</w:t>
      </w:r>
    </w:p>
    <w:p w:rsidR="00BF7443" w:rsidRDefault="00BF7443" w:rsidP="00BF7443">
      <w:pPr>
        <w:pStyle w:val="Heading2"/>
      </w:pPr>
      <w:r>
        <w:t>2.2</w:t>
      </w:r>
      <w:r>
        <w:tab/>
        <w:t>“operating procedure” or “rules of engagement”</w:t>
      </w:r>
    </w:p>
    <w:p w:rsidR="00BF7443" w:rsidRDefault="00BF7443" w:rsidP="00BF7443">
      <w:r>
        <w:t xml:space="preserve">Such information is useful to delegates, it provides them with guidance </w:t>
      </w:r>
      <w:r w:rsidR="009E263D">
        <w:t xml:space="preserve">on </w:t>
      </w:r>
      <w:r>
        <w:t xml:space="preserve">how they participate in the </w:t>
      </w:r>
      <w:proofErr w:type="spellStart"/>
      <w:r>
        <w:t>eMeeting</w:t>
      </w:r>
      <w:proofErr w:type="spellEnd"/>
      <w:r>
        <w:t xml:space="preserve">.  </w:t>
      </w:r>
      <w:r w:rsidR="009E263D">
        <w:t>Delegates</w:t>
      </w:r>
      <w:r>
        <w:t xml:space="preserve"> </w:t>
      </w:r>
      <w:r w:rsidR="009E263D">
        <w:t xml:space="preserve">otherwise </w:t>
      </w:r>
      <w:r>
        <w:t xml:space="preserve">might not have their comments / concerns taking onboard during the </w:t>
      </w:r>
      <w:proofErr w:type="spellStart"/>
      <w:r>
        <w:t>eMeeting</w:t>
      </w:r>
      <w:proofErr w:type="spellEnd"/>
      <w:r w:rsidR="009E263D">
        <w:t xml:space="preserve"> or worse case disrupt existing working practices in the group</w:t>
      </w:r>
      <w:r>
        <w:t>.  Per above there are predominately 2 ways that these “operating procedure” or “rules of engagement”</w:t>
      </w:r>
      <w:r w:rsidR="009E263D">
        <w:t xml:space="preserve"> are provided:</w:t>
      </w:r>
    </w:p>
    <w:p w:rsidR="00BF7443" w:rsidRDefault="00BF7443" w:rsidP="00BF7443">
      <w:r>
        <w:t>Agenda:</w:t>
      </w:r>
      <w:r>
        <w:tab/>
        <w:t>This makes it easy for the delegate to find however greatly increases the size of the agenda document.</w:t>
      </w:r>
    </w:p>
    <w:p w:rsidR="00BF7443" w:rsidRDefault="00BF7443" w:rsidP="00BF7443">
      <w:r>
        <w:t>Separate document:</w:t>
      </w:r>
      <w:r>
        <w:tab/>
        <w:t xml:space="preserve">Keeps the agenda document clean and manageable but without clear guidance where the “operating procedure” or “rules of engagement” are the delegate needs to look through other emails, </w:t>
      </w:r>
      <w:proofErr w:type="spellStart"/>
      <w:r>
        <w:t>chairmans</w:t>
      </w:r>
      <w:proofErr w:type="spellEnd"/>
      <w:r>
        <w:t xml:space="preserve"> notes or specific directory for the </w:t>
      </w:r>
      <w:proofErr w:type="spellStart"/>
      <w:r>
        <w:t>eMeeting</w:t>
      </w:r>
      <w:proofErr w:type="spellEnd"/>
      <w:r>
        <w:t>.</w:t>
      </w:r>
    </w:p>
    <w:p w:rsidR="009E263D" w:rsidRDefault="009E263D" w:rsidP="00BF7443">
      <w:r>
        <w:t>NOTE:</w:t>
      </w:r>
      <w:r>
        <w:tab/>
        <w:t xml:space="preserve">Both of these </w:t>
      </w:r>
      <w:r w:rsidR="00A21148">
        <w:t xml:space="preserve">(agenda, separate document) </w:t>
      </w:r>
      <w:r>
        <w:t>are seen as perfectly acceptable ways of working.</w:t>
      </w:r>
      <w:r w:rsidR="00A21148">
        <w:t xml:space="preserve">  Only the later could be an issue if </w:t>
      </w:r>
      <w:proofErr w:type="spellStart"/>
      <w:r w:rsidR="00A21148">
        <w:t>its</w:t>
      </w:r>
      <w:proofErr w:type="spellEnd"/>
      <w:r w:rsidR="00A21148">
        <w:t xml:space="preserve"> not clearly identified where the separate </w:t>
      </w:r>
      <w:r w:rsidR="009B7940">
        <w:t>document can be found</w:t>
      </w:r>
      <w:r w:rsidR="00A21148">
        <w:t>.</w:t>
      </w:r>
    </w:p>
    <w:p w:rsidR="00350C4A" w:rsidRDefault="00350C4A" w:rsidP="00463DA4">
      <w:pPr>
        <w:pStyle w:val="Heading2"/>
      </w:pPr>
      <w:r>
        <w:t>2</w:t>
      </w:r>
      <w:r w:rsidR="00BF7443">
        <w:t>.3</w:t>
      </w:r>
      <w:r>
        <w:tab/>
        <w:t>Annotating revisions with company names</w:t>
      </w:r>
    </w:p>
    <w:p w:rsidR="00337A81" w:rsidRPr="00337A81" w:rsidRDefault="00337A81">
      <w:pPr>
        <w:rPr>
          <w:u w:val="single"/>
        </w:rPr>
      </w:pPr>
      <w:r w:rsidRPr="00337A81">
        <w:rPr>
          <w:u w:val="single"/>
        </w:rPr>
        <w:t>Positive aspects</w:t>
      </w:r>
    </w:p>
    <w:p w:rsidR="00BA7A8E" w:rsidRDefault="000A3C86">
      <w:r>
        <w:t xml:space="preserve">There is some usefulness to having a company annotation on the end of a </w:t>
      </w:r>
      <w:proofErr w:type="spellStart"/>
      <w:r>
        <w:t>tdoc</w:t>
      </w:r>
      <w:proofErr w:type="spellEnd"/>
      <w:r>
        <w:t xml:space="preserve"> as people can see who has made the revision</w:t>
      </w:r>
      <w:r w:rsidR="005056AD">
        <w:t xml:space="preserve"> and what was used as the baseline for those revisions</w:t>
      </w:r>
      <w:r>
        <w:t>.  It also allows the editor to choose what they feel is acceptable, they are the company that will upload the final</w:t>
      </w:r>
      <w:r w:rsidR="00337A81">
        <w:t xml:space="preserve"> </w:t>
      </w:r>
      <w:proofErr w:type="spellStart"/>
      <w:r w:rsidR="00337A81">
        <w:t>tdoc</w:t>
      </w:r>
      <w:proofErr w:type="spellEnd"/>
      <w:r w:rsidR="00337A81">
        <w:t xml:space="preserve"> if it was a F2F meeting. </w:t>
      </w:r>
    </w:p>
    <w:p w:rsidR="00BA7A8E" w:rsidRDefault="00BA7A8E">
      <w:r>
        <w:t>NOTE:</w:t>
      </w:r>
      <w:r>
        <w:tab/>
        <w:t>With correct announcement on the email reflector it is easy to see who has made the revision of the d</w:t>
      </w:r>
      <w:r w:rsidR="005056AD">
        <w:t>ocument. This should be the working practice already.</w:t>
      </w:r>
    </w:p>
    <w:p w:rsidR="00337A81" w:rsidRPr="00337A81" w:rsidRDefault="00337A81">
      <w:pPr>
        <w:rPr>
          <w:u w:val="single"/>
        </w:rPr>
      </w:pPr>
      <w:r w:rsidRPr="00337A81">
        <w:rPr>
          <w:u w:val="single"/>
        </w:rPr>
        <w:t>Challenges</w:t>
      </w:r>
    </w:p>
    <w:p w:rsidR="00337A81" w:rsidRDefault="00350C4A">
      <w:r>
        <w:t>T</w:t>
      </w:r>
      <w:r w:rsidR="000A3C86">
        <w:t xml:space="preserve">he author of the </w:t>
      </w:r>
      <w:proofErr w:type="spellStart"/>
      <w:r w:rsidR="000A3C86">
        <w:t>tdoc</w:t>
      </w:r>
      <w:proofErr w:type="spellEnd"/>
      <w:r w:rsidR="000A3C86">
        <w:t xml:space="preserve"> has to have time to digest the proposed mod</w:t>
      </w:r>
      <w:r w:rsidR="005056AD">
        <w:t>ifications and then upload them, t</w:t>
      </w:r>
      <w:r w:rsidR="00BA7A8E">
        <w:t>his can be a challenge when a</w:t>
      </w:r>
      <w:r w:rsidR="000A3C86">
        <w:t xml:space="preserve"> meeting</w:t>
      </w:r>
      <w:r w:rsidR="00337A81">
        <w:t xml:space="preserve"> </w:t>
      </w:r>
      <w:proofErr w:type="spellStart"/>
      <w:r w:rsidR="00337A81">
        <w:t>tdoc</w:t>
      </w:r>
      <w:proofErr w:type="spellEnd"/>
      <w:r w:rsidR="00337A81">
        <w:t xml:space="preserve"> deadline is approaching. </w:t>
      </w:r>
      <w:r w:rsidR="000A3C86">
        <w:t xml:space="preserve">In a F2F meeting everyone is in the same </w:t>
      </w:r>
      <w:proofErr w:type="spellStart"/>
      <w:r w:rsidR="000A3C86">
        <w:t>timezone</w:t>
      </w:r>
      <w:proofErr w:type="spellEnd"/>
      <w:r w:rsidR="000A3C86">
        <w:t xml:space="preserve"> working to the same deadline, </w:t>
      </w:r>
      <w:proofErr w:type="spellStart"/>
      <w:r w:rsidR="000A3C86">
        <w:t>eMeetings</w:t>
      </w:r>
      <w:proofErr w:type="spellEnd"/>
      <w:r w:rsidR="000A3C86">
        <w:t xml:space="preserve"> people are across multiple </w:t>
      </w:r>
      <w:proofErr w:type="spellStart"/>
      <w:r w:rsidR="000A3C86">
        <w:t>timezones</w:t>
      </w:r>
      <w:proofErr w:type="spellEnd"/>
      <w:r w:rsidR="000A3C86">
        <w:t xml:space="preserve"> and deadlines might be early mornings or even the middle of the night.</w:t>
      </w:r>
      <w:r w:rsidR="00337A81">
        <w:t xml:space="preserve"> </w:t>
      </w:r>
    </w:p>
    <w:p w:rsidR="000A3C86" w:rsidRDefault="00337A81">
      <w:r>
        <w:t xml:space="preserve">One way to solve this is to have more online time for commenting and have </w:t>
      </w:r>
      <w:r w:rsidR="005056AD">
        <w:t xml:space="preserve">“a </w:t>
      </w:r>
      <w:r>
        <w:t xml:space="preserve">no commenting time </w:t>
      </w:r>
      <w:r w:rsidR="005056AD">
        <w:t>“</w:t>
      </w:r>
      <w:r>
        <w:t>for authors to update.  This does extend the meeting</w:t>
      </w:r>
      <w:r w:rsidR="005056AD">
        <w:t xml:space="preserve"> or reduces meeting commenting time</w:t>
      </w:r>
      <w:r>
        <w:t xml:space="preserve"> and can extend conference calls</w:t>
      </w:r>
      <w:r w:rsidR="005056AD">
        <w:t xml:space="preserve"> as comments might have to be repeated</w:t>
      </w:r>
      <w:r>
        <w:t>.</w:t>
      </w:r>
    </w:p>
    <w:p w:rsidR="00350C4A" w:rsidRDefault="00BF7443" w:rsidP="00463DA4">
      <w:pPr>
        <w:pStyle w:val="Heading2"/>
      </w:pPr>
      <w:r>
        <w:t>2.4</w:t>
      </w:r>
      <w:r w:rsidR="00463DA4">
        <w:tab/>
      </w:r>
      <w:r w:rsidR="00350C4A">
        <w:t>Just updating the “rev” counter</w:t>
      </w:r>
    </w:p>
    <w:p w:rsidR="00337A81" w:rsidRPr="00337A81" w:rsidRDefault="00337A81">
      <w:pPr>
        <w:rPr>
          <w:u w:val="single"/>
        </w:rPr>
      </w:pPr>
      <w:r w:rsidRPr="00337A81">
        <w:rPr>
          <w:u w:val="single"/>
        </w:rPr>
        <w:t>Positive aspects</w:t>
      </w:r>
    </w:p>
    <w:p w:rsidR="00350C4A" w:rsidRDefault="00350C4A">
      <w:r>
        <w:lastRenderedPageBreak/>
        <w:t>It is simple and easy.  The author of the new revision announces on the email that they have made a revision.</w:t>
      </w:r>
      <w:r w:rsidR="005056AD">
        <w:t xml:space="preserve"> Nobody needs to worry that their comments have not been taken onboard.</w:t>
      </w:r>
    </w:p>
    <w:p w:rsidR="00337A81" w:rsidRPr="00337A81" w:rsidRDefault="00337A81">
      <w:pPr>
        <w:rPr>
          <w:u w:val="single"/>
        </w:rPr>
      </w:pPr>
      <w:r w:rsidRPr="00337A81">
        <w:rPr>
          <w:u w:val="single"/>
        </w:rPr>
        <w:t>Challenges</w:t>
      </w:r>
    </w:p>
    <w:p w:rsidR="00350C4A" w:rsidRDefault="00350C4A">
      <w:r>
        <w:t xml:space="preserve">It is challenging to know what revision </w:t>
      </w:r>
      <w:r w:rsidR="00463DA4">
        <w:t xml:space="preserve">of new revision </w:t>
      </w:r>
      <w:r w:rsidR="00B02092">
        <w:t xml:space="preserve">was used as the baseline. </w:t>
      </w:r>
      <w:r>
        <w:t xml:space="preserve">Revision numbers can get out of hand.  The author of the document has no control over what they would like to </w:t>
      </w:r>
      <w:r w:rsidR="00463DA4">
        <w:t>compromise to</w:t>
      </w:r>
      <w:r>
        <w:t>, the document has taken on a life of its own.</w:t>
      </w:r>
      <w:r w:rsidR="00B02092">
        <w:t xml:space="preserve">  Meeting needs to be structured to have time to allow only</w:t>
      </w:r>
      <w:r w:rsidR="005056AD">
        <w:t xml:space="preserve"> for only</w:t>
      </w:r>
      <w:r w:rsidR="00B02092">
        <w:t xml:space="preserve"> discussion on what version of a </w:t>
      </w:r>
      <w:proofErr w:type="spellStart"/>
      <w:r w:rsidR="00B02092">
        <w:t>tdoc</w:t>
      </w:r>
      <w:proofErr w:type="spellEnd"/>
      <w:r w:rsidR="00B02092">
        <w:t xml:space="preserve"> is acceptable.</w:t>
      </w:r>
    </w:p>
    <w:p w:rsidR="00BE37F3" w:rsidRDefault="00BE37F3" w:rsidP="00BE37F3">
      <w:pPr>
        <w:pStyle w:val="Heading1"/>
      </w:pPr>
      <w:r>
        <w:t>3.0</w:t>
      </w:r>
      <w:r>
        <w:tab/>
        <w:t>Recommendations</w:t>
      </w:r>
    </w:p>
    <w:p w:rsidR="00BE37F3" w:rsidRDefault="00BE37F3" w:rsidP="00BE37F3">
      <w:r>
        <w:t xml:space="preserve">The following are recommendations </w:t>
      </w:r>
      <w:r w:rsidR="00533FC4">
        <w:t xml:space="preserve">that SA can make to SA WG group chairs </w:t>
      </w:r>
      <w:r>
        <w:t xml:space="preserve">in order of </w:t>
      </w:r>
      <w:r w:rsidR="009E263D">
        <w:t>how disruptive they are seen on current working groups “operating procedure” or “rules of engagement”</w:t>
      </w:r>
      <w:r>
        <w:t>.</w:t>
      </w:r>
    </w:p>
    <w:p w:rsidR="00BE37F3" w:rsidRDefault="00BE37F3" w:rsidP="00BE37F3">
      <w:r>
        <w:t xml:space="preserve">It is acknowledged that working groups have </w:t>
      </w:r>
      <w:r w:rsidR="009E263D">
        <w:t>“operating procedure” or “rules of engagement”</w:t>
      </w:r>
      <w:r w:rsidR="000D6CB4">
        <w:t xml:space="preserve"> </w:t>
      </w:r>
      <w:r>
        <w:t xml:space="preserve">in place and they work adequately for that group, however the </w:t>
      </w:r>
      <w:r w:rsidR="000D6CB4">
        <w:t xml:space="preserve">“operating procedure” or “rules of engagement” </w:t>
      </w:r>
      <w:r>
        <w:t xml:space="preserve">are not </w:t>
      </w:r>
      <w:r w:rsidR="000D6CB4">
        <w:t xml:space="preserve">always </w:t>
      </w:r>
      <w:r>
        <w:t>overly friendly for new participants into t</w:t>
      </w:r>
      <w:r w:rsidR="00533FC4">
        <w:t xml:space="preserve">hat group, be they </w:t>
      </w:r>
      <w:proofErr w:type="spellStart"/>
      <w:r w:rsidR="00533FC4">
        <w:t>new</w:t>
      </w:r>
      <w:proofErr w:type="spellEnd"/>
      <w:r w:rsidR="00533FC4">
        <w:t xml:space="preserve"> to 3GPP </w:t>
      </w:r>
      <w:r>
        <w:t>or a seasoned 3GPP delegate.</w:t>
      </w:r>
    </w:p>
    <w:p w:rsidR="00BA7A8E" w:rsidRDefault="00BE37F3" w:rsidP="00BE37F3">
      <w:pPr>
        <w:pStyle w:val="Heading2"/>
      </w:pPr>
      <w:r>
        <w:t>3.1</w:t>
      </w:r>
      <w:r>
        <w:tab/>
      </w:r>
      <w:r w:rsidR="00DC1C8E">
        <w:t>Recommendation 1</w:t>
      </w:r>
    </w:p>
    <w:p w:rsidR="00DC1C8E" w:rsidRDefault="00DC1C8E">
      <w:r>
        <w:t xml:space="preserve">A delegate can find the </w:t>
      </w:r>
      <w:r w:rsidR="000D6CB4">
        <w:t xml:space="preserve">“operating procedure” or “rules of engagement” </w:t>
      </w:r>
      <w:r>
        <w:t xml:space="preserve">easily. </w:t>
      </w:r>
    </w:p>
    <w:p w:rsidR="00DC1C8E" w:rsidRDefault="00DC1C8E">
      <w:r>
        <w:t xml:space="preserve">Include the </w:t>
      </w:r>
      <w:r w:rsidR="000D6CB4">
        <w:t>“operating procedure” or “rules of engagement”</w:t>
      </w:r>
      <w:r w:rsidR="00BD500A">
        <w:t xml:space="preserve"> </w:t>
      </w:r>
      <w:r>
        <w:t xml:space="preserve">as part of the agenda or a separate </w:t>
      </w:r>
      <w:proofErr w:type="spellStart"/>
      <w:r>
        <w:t>tdoc</w:t>
      </w:r>
      <w:proofErr w:type="spellEnd"/>
      <w:r>
        <w:t xml:space="preserve"> that is identified easily within the agenda</w:t>
      </w:r>
      <w:r w:rsidR="005056AD">
        <w:t xml:space="preserve"> document</w:t>
      </w:r>
      <w:r>
        <w:t>. E.g. Operating procedure for SA8#987 is S8-20AAAA</w:t>
      </w:r>
      <w:r w:rsidR="000D6CB4">
        <w:t xml:space="preserve"> or can be found</w:t>
      </w:r>
      <w:r w:rsidR="00BD500A">
        <w:t xml:space="preserve"> by following </w:t>
      </w:r>
      <w:proofErr w:type="spellStart"/>
      <w:r w:rsidR="00BD500A">
        <w:t>url</w:t>
      </w:r>
      <w:proofErr w:type="spellEnd"/>
      <w:r w:rsidR="00BD500A">
        <w:t>.</w:t>
      </w:r>
    </w:p>
    <w:p w:rsidR="00BD500A" w:rsidRDefault="00BD500A">
      <w:r>
        <w:t>Impact – either none or URL to a file in the agenda.</w:t>
      </w:r>
    </w:p>
    <w:p w:rsidR="00DC1C8E" w:rsidRDefault="00BE37F3" w:rsidP="00BE37F3">
      <w:pPr>
        <w:pStyle w:val="Heading2"/>
      </w:pPr>
      <w:r>
        <w:t>3.2</w:t>
      </w:r>
      <w:r>
        <w:tab/>
      </w:r>
      <w:r w:rsidR="00DC1C8E">
        <w:t>Recommendation 2</w:t>
      </w:r>
    </w:p>
    <w:p w:rsidR="00DC1C8E" w:rsidRDefault="00DC1C8E">
      <w:r>
        <w:t xml:space="preserve">Delegates know where to find revision of a </w:t>
      </w:r>
      <w:proofErr w:type="spellStart"/>
      <w:r>
        <w:t>tdoc</w:t>
      </w:r>
      <w:proofErr w:type="spellEnd"/>
      <w:r>
        <w:t xml:space="preserve">, revisions are docs annotated e.g. “r0x” and not new </w:t>
      </w:r>
      <w:proofErr w:type="spellStart"/>
      <w:r>
        <w:t>tdoc</w:t>
      </w:r>
      <w:proofErr w:type="spellEnd"/>
      <w:r>
        <w:t xml:space="preserve"> number</w:t>
      </w:r>
      <w:r w:rsidR="00D405F0">
        <w:t>s</w:t>
      </w:r>
      <w:r>
        <w:t>.</w:t>
      </w:r>
    </w:p>
    <w:p w:rsidR="00DC1C8E" w:rsidRDefault="00DC1C8E">
      <w:r>
        <w:t>Revisions go in a folder called “revisions”</w:t>
      </w:r>
      <w:r w:rsidR="001A0C1D">
        <w:t xml:space="preserve"> ideally a subfolder of </w:t>
      </w:r>
      <w:r w:rsidR="00BD500A">
        <w:t xml:space="preserve">the </w:t>
      </w:r>
      <w:r w:rsidR="001A0C1D">
        <w:t>Inbox</w:t>
      </w:r>
      <w:r w:rsidR="00B57BB1">
        <w:t xml:space="preserve"> e.g. S8-20AAAAr346</w:t>
      </w:r>
      <w:r w:rsidR="001A0C1D">
        <w:t>.</w:t>
      </w:r>
    </w:p>
    <w:p w:rsidR="00B57BB1" w:rsidRDefault="00B57BB1">
      <w:r>
        <w:t xml:space="preserve">Inbox is kept for new </w:t>
      </w:r>
      <w:proofErr w:type="spellStart"/>
      <w:r>
        <w:t>tdoc</w:t>
      </w:r>
      <w:proofErr w:type="spellEnd"/>
      <w:r>
        <w:t xml:space="preserve"> numbers only.</w:t>
      </w:r>
    </w:p>
    <w:p w:rsidR="001A0C1D" w:rsidRDefault="001A0C1D">
      <w:r>
        <w:t xml:space="preserve">Drafts is kept for what seems its existing purpose </w:t>
      </w:r>
      <w:r w:rsidR="005056AD">
        <w:t xml:space="preserve">is </w:t>
      </w:r>
      <w:r>
        <w:t xml:space="preserve">to share informal copies of a </w:t>
      </w:r>
      <w:proofErr w:type="spellStart"/>
      <w:r>
        <w:t>tdoc</w:t>
      </w:r>
      <w:proofErr w:type="spellEnd"/>
      <w:r w:rsidR="00B57BB1">
        <w:t xml:space="preserve"> e.g. S8-20AAAAr346_vivo</w:t>
      </w:r>
      <w:r>
        <w:t>.</w:t>
      </w:r>
    </w:p>
    <w:p w:rsidR="00BD500A" w:rsidRDefault="00BD500A">
      <w:r>
        <w:t xml:space="preserve">Impact – could be the implementation of a new folder with a rule that only revisions e.g. S8-20AAAAr346 are placed here.  </w:t>
      </w:r>
    </w:p>
    <w:p w:rsidR="00BE37F3" w:rsidRDefault="00BE37F3" w:rsidP="00BE37F3">
      <w:pPr>
        <w:pStyle w:val="Heading2"/>
      </w:pPr>
      <w:r>
        <w:t>3.3</w:t>
      </w:r>
      <w:r>
        <w:tab/>
        <w:t>Recommendation 3</w:t>
      </w:r>
    </w:p>
    <w:p w:rsidR="00BE37F3" w:rsidRDefault="00BE37F3">
      <w:r>
        <w:t>Delegates only need to follow one revision process.</w:t>
      </w:r>
    </w:p>
    <w:p w:rsidR="00BE37F3" w:rsidRDefault="00BE37F3">
      <w:r>
        <w:t xml:space="preserve">Adopt a process where anyone can provide a revision and all that is updated is the r0x part. New </w:t>
      </w:r>
      <w:proofErr w:type="spellStart"/>
      <w:r>
        <w:t>tdoc</w:t>
      </w:r>
      <w:proofErr w:type="spellEnd"/>
      <w:r>
        <w:t xml:space="preserve"> number is allocated end of the approval process.</w:t>
      </w:r>
      <w:r w:rsidR="00BD500A">
        <w:t xml:space="preserve">  </w:t>
      </w:r>
    </w:p>
    <w:p w:rsidR="00BD500A" w:rsidRDefault="00BD500A">
      <w:r>
        <w:t>Impact – Could be major as anyone can provide a revision</w:t>
      </w:r>
      <w:r w:rsidR="009B7940">
        <w:t xml:space="preserve"> and some groups don’t currently operate this way</w:t>
      </w:r>
      <w:bookmarkStart w:id="0" w:name="_GoBack"/>
      <w:bookmarkEnd w:id="0"/>
      <w:r>
        <w:t>.</w:t>
      </w:r>
    </w:p>
    <w:sectPr w:rsidR="00BD500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15A" w:rsidRDefault="006F715A" w:rsidP="002E57BA">
      <w:pPr>
        <w:spacing w:after="0" w:line="240" w:lineRule="auto"/>
      </w:pPr>
      <w:r>
        <w:separator/>
      </w:r>
    </w:p>
  </w:endnote>
  <w:endnote w:type="continuationSeparator" w:id="0">
    <w:p w:rsidR="006F715A" w:rsidRDefault="006F715A" w:rsidP="002E5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69589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771F1" w:rsidRDefault="006771F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794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794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71F1" w:rsidRDefault="00677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15A" w:rsidRDefault="006F715A" w:rsidP="002E57BA">
      <w:pPr>
        <w:spacing w:after="0" w:line="240" w:lineRule="auto"/>
      </w:pPr>
      <w:r>
        <w:separator/>
      </w:r>
    </w:p>
  </w:footnote>
  <w:footnote w:type="continuationSeparator" w:id="0">
    <w:p w:rsidR="006F715A" w:rsidRDefault="006F715A" w:rsidP="002E57BA">
      <w:pPr>
        <w:spacing w:after="0" w:line="240" w:lineRule="auto"/>
      </w:pPr>
      <w:r>
        <w:continuationSeparator/>
      </w:r>
    </w:p>
  </w:footnote>
  <w:footnote w:id="1">
    <w:p w:rsidR="001D4FC8" w:rsidRDefault="001D4FC8">
      <w:pPr>
        <w:pStyle w:val="FootnoteText"/>
      </w:pPr>
      <w:r>
        <w:rPr>
          <w:rStyle w:val="FootnoteReference"/>
        </w:rPr>
        <w:footnoteRef/>
      </w:r>
      <w:r>
        <w:t xml:space="preserve"> There are plenty more issues that can be identified however this paper tries to identify ones that might not impact working groups </w:t>
      </w:r>
      <w:r w:rsidR="00533FC4">
        <w:t>that</w:t>
      </w:r>
      <w:r>
        <w:t xml:space="preserve"> much and opens the door to further discussions in the future.</w:t>
      </w:r>
    </w:p>
  </w:footnote>
  <w:footnote w:id="2">
    <w:p w:rsidR="00BF7443" w:rsidRDefault="00BF7443">
      <w:pPr>
        <w:pStyle w:val="FootnoteText"/>
      </w:pPr>
      <w:r>
        <w:rPr>
          <w:rStyle w:val="FootnoteReference"/>
        </w:rPr>
        <w:footnoteRef/>
      </w:r>
      <w:r>
        <w:t xml:space="preserve"> One can imagine a tool that could scan a specific folder for that </w:t>
      </w:r>
      <w:proofErr w:type="spellStart"/>
      <w:r>
        <w:t>eMeeting</w:t>
      </w:r>
      <w:proofErr w:type="spellEnd"/>
      <w:r>
        <w:t xml:space="preserve"> and populate the </w:t>
      </w:r>
      <w:proofErr w:type="spellStart"/>
      <w:r>
        <w:t>chairmans</w:t>
      </w:r>
      <w:proofErr w:type="spellEnd"/>
      <w:r>
        <w:t xml:space="preserve"> notes with the revisions (e.g. S8-20AAAAr0x) and hyperlink them.  The chair can quickly locate a file if online (conference call) discussion is needed etc. </w:t>
      </w:r>
    </w:p>
  </w:footnote>
  <w:footnote w:id="3">
    <w:p w:rsidR="002E57BA" w:rsidRDefault="002E57BA">
      <w:pPr>
        <w:pStyle w:val="FootnoteText"/>
      </w:pPr>
      <w:r>
        <w:rPr>
          <w:rStyle w:val="FootnoteReference"/>
        </w:rPr>
        <w:footnoteRef/>
      </w:r>
      <w:r>
        <w:t xml:space="preserve"> Offline is email discussion which some might equate to F2F online document discussion.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36D"/>
    <w:multiLevelType w:val="hybridMultilevel"/>
    <w:tmpl w:val="3FB8D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67885"/>
    <w:multiLevelType w:val="hybridMultilevel"/>
    <w:tmpl w:val="9EB63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98"/>
    <w:multiLevelType w:val="hybridMultilevel"/>
    <w:tmpl w:val="0B74D8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21E6C"/>
    <w:multiLevelType w:val="hybridMultilevel"/>
    <w:tmpl w:val="983CC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17744"/>
    <w:multiLevelType w:val="hybridMultilevel"/>
    <w:tmpl w:val="9D80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75122"/>
    <w:multiLevelType w:val="hybridMultilevel"/>
    <w:tmpl w:val="A0FE9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32"/>
    <w:rsid w:val="00065B67"/>
    <w:rsid w:val="000A3C86"/>
    <w:rsid w:val="000D6CB4"/>
    <w:rsid w:val="000F77D5"/>
    <w:rsid w:val="001A0C1D"/>
    <w:rsid w:val="001D4FC8"/>
    <w:rsid w:val="00294E30"/>
    <w:rsid w:val="002B753B"/>
    <w:rsid w:val="002E57BA"/>
    <w:rsid w:val="003350B9"/>
    <w:rsid w:val="00337A81"/>
    <w:rsid w:val="00350C4A"/>
    <w:rsid w:val="00463DA4"/>
    <w:rsid w:val="004C17FF"/>
    <w:rsid w:val="00505455"/>
    <w:rsid w:val="005056AD"/>
    <w:rsid w:val="00513051"/>
    <w:rsid w:val="00533FC4"/>
    <w:rsid w:val="005C5D45"/>
    <w:rsid w:val="006771F1"/>
    <w:rsid w:val="006F715A"/>
    <w:rsid w:val="007221C3"/>
    <w:rsid w:val="007517B5"/>
    <w:rsid w:val="007D037E"/>
    <w:rsid w:val="0091414A"/>
    <w:rsid w:val="00937B3C"/>
    <w:rsid w:val="009B7940"/>
    <w:rsid w:val="009E263D"/>
    <w:rsid w:val="00A21148"/>
    <w:rsid w:val="00AA1A08"/>
    <w:rsid w:val="00AC0313"/>
    <w:rsid w:val="00B02092"/>
    <w:rsid w:val="00B546F2"/>
    <w:rsid w:val="00B57BB1"/>
    <w:rsid w:val="00B67598"/>
    <w:rsid w:val="00BA5704"/>
    <w:rsid w:val="00BA7A8E"/>
    <w:rsid w:val="00BD500A"/>
    <w:rsid w:val="00BE2ED0"/>
    <w:rsid w:val="00BE37F3"/>
    <w:rsid w:val="00BF7443"/>
    <w:rsid w:val="00D405F0"/>
    <w:rsid w:val="00D82232"/>
    <w:rsid w:val="00DA49B1"/>
    <w:rsid w:val="00DA5DF6"/>
    <w:rsid w:val="00DC1C8E"/>
    <w:rsid w:val="00E46C8F"/>
    <w:rsid w:val="00E91F54"/>
    <w:rsid w:val="00E94890"/>
    <w:rsid w:val="00F32D67"/>
    <w:rsid w:val="00F61A0B"/>
    <w:rsid w:val="00F773ED"/>
    <w:rsid w:val="00FD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0A189"/>
  <w15:chartTrackingRefBased/>
  <w15:docId w15:val="{8B9ACDBC-35DF-49F4-9D15-A0C65000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7A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7A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0C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7A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A7A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57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57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57BA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350C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7D03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7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1F1"/>
  </w:style>
  <w:style w:type="paragraph" w:styleId="Footer">
    <w:name w:val="footer"/>
    <w:basedOn w:val="Normal"/>
    <w:link w:val="FooterChar"/>
    <w:uiPriority w:val="99"/>
    <w:unhideWhenUsed/>
    <w:rsid w:val="00677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F8D1C-D592-4109-B8E6-68FB75DF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sa2r01</dc:creator>
  <cp:keywords/>
  <dc:description/>
  <cp:lastModifiedBy>Editor</cp:lastModifiedBy>
  <cp:revision>3</cp:revision>
  <dcterms:created xsi:type="dcterms:W3CDTF">2020-12-02T19:38:00Z</dcterms:created>
  <dcterms:modified xsi:type="dcterms:W3CDTF">2020-12-02T22:10:00Z</dcterms:modified>
</cp:coreProperties>
</file>